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99" w:rsidRPr="00E8056E" w:rsidRDefault="00E8056E" w:rsidP="00E8056E">
      <w:p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 xml:space="preserve">              </w:t>
      </w:r>
      <w:r w:rsidRPr="00E8056E">
        <w:rPr>
          <w:rFonts w:ascii="Cooper Black" w:hAnsi="Cooper Black"/>
          <w:sz w:val="32"/>
          <w:szCs w:val="32"/>
        </w:rPr>
        <w:t>St. Pat’s Grade 9 Science Scavenger Hunt</w:t>
      </w:r>
    </w:p>
    <w:p w:rsidR="00E8056E" w:rsidRPr="00E8056E" w:rsidRDefault="00E8056E">
      <w:pPr>
        <w:rPr>
          <w:b/>
          <w:u w:val="single"/>
        </w:rPr>
      </w:pPr>
      <w:r w:rsidRPr="00E8056E">
        <w:rPr>
          <w:b/>
          <w:u w:val="single"/>
        </w:rPr>
        <w:t>Date:</w:t>
      </w:r>
    </w:p>
    <w:p w:rsidR="00E8056E" w:rsidRPr="00E8056E" w:rsidRDefault="00E8056E">
      <w:pPr>
        <w:rPr>
          <w:b/>
          <w:u w:val="single"/>
        </w:rPr>
      </w:pPr>
      <w:r w:rsidRPr="00E8056E">
        <w:rPr>
          <w:b/>
          <w:u w:val="single"/>
        </w:rPr>
        <w:t>Name:</w:t>
      </w:r>
    </w:p>
    <w:p w:rsidR="00E8056E" w:rsidRDefault="00E8056E" w:rsidP="00E8056E">
      <w:pPr>
        <w:ind w:left="1440" w:firstLine="720"/>
      </w:pPr>
      <w:r>
        <w:rPr>
          <w:noProof/>
          <w:lang w:eastAsia="en-GB"/>
        </w:rPr>
        <w:drawing>
          <wp:inline distT="0" distB="0" distL="0" distR="0">
            <wp:extent cx="2352675" cy="1943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 Scavenger Hun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56E" w:rsidRDefault="00E8056E" w:rsidP="00E8056E">
      <w:r>
        <w:t>Working in teams, use the clues below to find the correct lab equipment in the classroom. When you find it please write down what is on the sheet beside it</w:t>
      </w:r>
    </w:p>
    <w:p w:rsidR="00E06E27" w:rsidRDefault="00E06E27" w:rsidP="00E8056E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4678"/>
        <w:gridCol w:w="3322"/>
      </w:tblGrid>
      <w:tr w:rsidR="00E06E27" w:rsidTr="00512E00">
        <w:tc>
          <w:tcPr>
            <w:tcW w:w="1242" w:type="dxa"/>
            <w:shd w:val="clear" w:color="auto" w:fill="BFBFBF" w:themeFill="background1" w:themeFillShade="BF"/>
          </w:tcPr>
          <w:p w:rsidR="00E06E27" w:rsidRPr="00D045D5" w:rsidRDefault="00E06E27" w:rsidP="00E8056E">
            <w:pPr>
              <w:rPr>
                <w:b/>
                <w:sz w:val="28"/>
                <w:szCs w:val="28"/>
              </w:rPr>
            </w:pPr>
            <w:r w:rsidRPr="00D045D5"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E06E27" w:rsidRPr="00D045D5" w:rsidRDefault="00E06E27" w:rsidP="00E8056E">
            <w:pPr>
              <w:rPr>
                <w:b/>
                <w:sz w:val="28"/>
                <w:szCs w:val="28"/>
              </w:rPr>
            </w:pPr>
            <w:r w:rsidRPr="00D045D5">
              <w:rPr>
                <w:b/>
                <w:sz w:val="28"/>
                <w:szCs w:val="28"/>
              </w:rPr>
              <w:t>Clue</w:t>
            </w:r>
          </w:p>
        </w:tc>
        <w:tc>
          <w:tcPr>
            <w:tcW w:w="3322" w:type="dxa"/>
            <w:shd w:val="clear" w:color="auto" w:fill="BFBFBF" w:themeFill="background1" w:themeFillShade="BF"/>
          </w:tcPr>
          <w:p w:rsidR="00E06E27" w:rsidRPr="00D045D5" w:rsidRDefault="00D045D5" w:rsidP="00E8056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Treasure Answer</w:t>
            </w:r>
          </w:p>
        </w:tc>
      </w:tr>
      <w:tr w:rsidR="00E06E27" w:rsidTr="00512E00">
        <w:tc>
          <w:tcPr>
            <w:tcW w:w="1242" w:type="dxa"/>
          </w:tcPr>
          <w:p w:rsidR="00E06E27" w:rsidRDefault="00E06E27" w:rsidP="00E8056E">
            <w:r>
              <w:t>1</w:t>
            </w:r>
          </w:p>
        </w:tc>
        <w:tc>
          <w:tcPr>
            <w:tcW w:w="4678" w:type="dxa"/>
          </w:tcPr>
          <w:p w:rsidR="00E06E27" w:rsidRDefault="00E06E27" w:rsidP="00E06E27">
            <w:r>
              <w:t>This piece of equipment rhymes with tunnel</w:t>
            </w:r>
          </w:p>
          <w:p w:rsidR="00E06E27" w:rsidRDefault="00E06E27" w:rsidP="00E8056E"/>
        </w:tc>
        <w:tc>
          <w:tcPr>
            <w:tcW w:w="3322" w:type="dxa"/>
          </w:tcPr>
          <w:p w:rsidR="00E06E27" w:rsidRDefault="00E06E27" w:rsidP="00E8056E"/>
        </w:tc>
      </w:tr>
      <w:tr w:rsidR="00E06E27" w:rsidTr="00512E00">
        <w:tc>
          <w:tcPr>
            <w:tcW w:w="1242" w:type="dxa"/>
          </w:tcPr>
          <w:p w:rsidR="00E06E27" w:rsidRDefault="00E06E27" w:rsidP="00E8056E">
            <w:r>
              <w:t>2</w:t>
            </w:r>
          </w:p>
        </w:tc>
        <w:tc>
          <w:tcPr>
            <w:tcW w:w="4678" w:type="dxa"/>
          </w:tcPr>
          <w:p w:rsidR="00D045D5" w:rsidRDefault="00512E00" w:rsidP="00E8056E">
            <w:r>
              <w:t>This equipment is used to carry hot beakers</w:t>
            </w:r>
          </w:p>
          <w:p w:rsidR="00512E00" w:rsidRDefault="00512E00" w:rsidP="00E8056E"/>
        </w:tc>
        <w:tc>
          <w:tcPr>
            <w:tcW w:w="3322" w:type="dxa"/>
          </w:tcPr>
          <w:p w:rsidR="00E06E27" w:rsidRDefault="00E06E27" w:rsidP="00E8056E"/>
        </w:tc>
      </w:tr>
      <w:tr w:rsidR="00E06E27" w:rsidTr="00512E00">
        <w:tc>
          <w:tcPr>
            <w:tcW w:w="1242" w:type="dxa"/>
          </w:tcPr>
          <w:p w:rsidR="00E06E27" w:rsidRDefault="00E06E27" w:rsidP="00E8056E">
            <w:r>
              <w:t>3</w:t>
            </w:r>
          </w:p>
        </w:tc>
        <w:tc>
          <w:tcPr>
            <w:tcW w:w="4678" w:type="dxa"/>
          </w:tcPr>
          <w:p w:rsidR="00E06E27" w:rsidRDefault="00512E00" w:rsidP="00E8056E">
            <w:r>
              <w:t>You’ll need  to tie back long hair if doing an experiment using this equipment</w:t>
            </w:r>
          </w:p>
          <w:p w:rsidR="00512E00" w:rsidRDefault="00512E00" w:rsidP="00E8056E"/>
        </w:tc>
        <w:tc>
          <w:tcPr>
            <w:tcW w:w="3322" w:type="dxa"/>
          </w:tcPr>
          <w:p w:rsidR="00E06E27" w:rsidRDefault="00E06E27" w:rsidP="00E8056E"/>
        </w:tc>
      </w:tr>
      <w:tr w:rsidR="00E06E27" w:rsidTr="00512E00">
        <w:tc>
          <w:tcPr>
            <w:tcW w:w="1242" w:type="dxa"/>
          </w:tcPr>
          <w:p w:rsidR="00E06E27" w:rsidRDefault="00E06E27" w:rsidP="00E8056E">
            <w:r>
              <w:t>4</w:t>
            </w:r>
          </w:p>
        </w:tc>
        <w:tc>
          <w:tcPr>
            <w:tcW w:w="4678" w:type="dxa"/>
          </w:tcPr>
          <w:p w:rsidR="00E06E27" w:rsidRDefault="00512E00" w:rsidP="00E8056E">
            <w:r>
              <w:t>You use this to transfer small amounts of liquids</w:t>
            </w:r>
          </w:p>
          <w:p w:rsidR="00512E00" w:rsidRDefault="00512E00" w:rsidP="00E8056E"/>
        </w:tc>
        <w:tc>
          <w:tcPr>
            <w:tcW w:w="3322" w:type="dxa"/>
          </w:tcPr>
          <w:p w:rsidR="00E06E27" w:rsidRDefault="00E06E27" w:rsidP="00E8056E"/>
        </w:tc>
      </w:tr>
      <w:tr w:rsidR="00E06E27" w:rsidTr="00512E00">
        <w:tc>
          <w:tcPr>
            <w:tcW w:w="1242" w:type="dxa"/>
          </w:tcPr>
          <w:p w:rsidR="00E06E27" w:rsidRDefault="00E06E27" w:rsidP="00E8056E">
            <w:r>
              <w:t>5</w:t>
            </w:r>
          </w:p>
        </w:tc>
        <w:tc>
          <w:tcPr>
            <w:tcW w:w="4678" w:type="dxa"/>
          </w:tcPr>
          <w:p w:rsidR="00E06E27" w:rsidRDefault="00D045D5" w:rsidP="00E8056E">
            <w:r>
              <w:t>You’ll have to mind your eyes when you find this treasure answer</w:t>
            </w:r>
          </w:p>
        </w:tc>
        <w:tc>
          <w:tcPr>
            <w:tcW w:w="3322" w:type="dxa"/>
          </w:tcPr>
          <w:p w:rsidR="00E06E27" w:rsidRDefault="00E06E27" w:rsidP="00E8056E"/>
        </w:tc>
      </w:tr>
      <w:tr w:rsidR="00E06E27" w:rsidTr="00512E00">
        <w:tc>
          <w:tcPr>
            <w:tcW w:w="1242" w:type="dxa"/>
          </w:tcPr>
          <w:p w:rsidR="00E06E27" w:rsidRDefault="00E06E27" w:rsidP="00E8056E">
            <w:r>
              <w:t>6</w:t>
            </w:r>
          </w:p>
        </w:tc>
        <w:tc>
          <w:tcPr>
            <w:tcW w:w="4678" w:type="dxa"/>
          </w:tcPr>
          <w:p w:rsidR="00E06E27" w:rsidRDefault="00D045D5" w:rsidP="00E8056E">
            <w:r>
              <w:t>It’s not a comb and it’s not a good idea to use it to brush your hair!</w:t>
            </w:r>
          </w:p>
        </w:tc>
        <w:tc>
          <w:tcPr>
            <w:tcW w:w="3322" w:type="dxa"/>
          </w:tcPr>
          <w:p w:rsidR="00E06E27" w:rsidRDefault="00E06E27" w:rsidP="00E8056E"/>
        </w:tc>
      </w:tr>
    </w:tbl>
    <w:p w:rsidR="00E8056E" w:rsidRDefault="00E8056E" w:rsidP="00E8056E">
      <w:bookmarkStart w:id="0" w:name="_GoBack"/>
      <w:bookmarkEnd w:id="0"/>
    </w:p>
    <w:sectPr w:rsidR="00E8056E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461" w:rsidRDefault="005C1461" w:rsidP="00512E00">
      <w:pPr>
        <w:spacing w:after="0" w:line="240" w:lineRule="auto"/>
      </w:pPr>
      <w:r>
        <w:separator/>
      </w:r>
    </w:p>
  </w:endnote>
  <w:endnote w:type="continuationSeparator" w:id="0">
    <w:p w:rsidR="005C1461" w:rsidRDefault="005C1461" w:rsidP="00512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E00" w:rsidRPr="00512E00" w:rsidRDefault="00512E00">
    <w:pPr>
      <w:pStyle w:val="Footer"/>
      <w:rPr>
        <w:rFonts w:ascii="Arial" w:hAnsi="Arial" w:cs="Arial"/>
        <w:b/>
        <w:sz w:val="20"/>
        <w:szCs w:val="20"/>
      </w:rPr>
    </w:pPr>
    <w:r w:rsidRPr="00512E00">
      <w:rPr>
        <w:rFonts w:ascii="Arial" w:hAnsi="Arial" w:cs="Arial"/>
        <w:b/>
        <w:sz w:val="20"/>
        <w:szCs w:val="20"/>
      </w:rPr>
      <w:t>SNC1P</w:t>
    </w:r>
    <w:r w:rsidRPr="00512E00">
      <w:rPr>
        <w:rFonts w:ascii="Arial" w:hAnsi="Arial" w:cs="Arial"/>
        <w:b/>
        <w:sz w:val="20"/>
        <w:szCs w:val="20"/>
      </w:rPr>
      <w:tab/>
      <w:t>Mr McCormack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461" w:rsidRDefault="005C1461" w:rsidP="00512E00">
      <w:pPr>
        <w:spacing w:after="0" w:line="240" w:lineRule="auto"/>
      </w:pPr>
      <w:r>
        <w:separator/>
      </w:r>
    </w:p>
  </w:footnote>
  <w:footnote w:type="continuationSeparator" w:id="0">
    <w:p w:rsidR="005C1461" w:rsidRDefault="005C1461" w:rsidP="00512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54064"/>
    <w:multiLevelType w:val="hybridMultilevel"/>
    <w:tmpl w:val="79620A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6E"/>
    <w:rsid w:val="00162E3D"/>
    <w:rsid w:val="00332FF3"/>
    <w:rsid w:val="00512E00"/>
    <w:rsid w:val="005C1461"/>
    <w:rsid w:val="008D2D99"/>
    <w:rsid w:val="00D045D5"/>
    <w:rsid w:val="00E06E27"/>
    <w:rsid w:val="00E8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5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056E"/>
    <w:pPr>
      <w:ind w:left="720"/>
      <w:contextualSpacing/>
    </w:pPr>
  </w:style>
  <w:style w:type="table" w:styleId="TableGrid">
    <w:name w:val="Table Grid"/>
    <w:basedOn w:val="TableNormal"/>
    <w:uiPriority w:val="59"/>
    <w:rsid w:val="00E06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E00"/>
  </w:style>
  <w:style w:type="paragraph" w:styleId="Footer">
    <w:name w:val="footer"/>
    <w:basedOn w:val="Normal"/>
    <w:link w:val="FooterChar"/>
    <w:uiPriority w:val="99"/>
    <w:unhideWhenUsed/>
    <w:rsid w:val="0051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5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056E"/>
    <w:pPr>
      <w:ind w:left="720"/>
      <w:contextualSpacing/>
    </w:pPr>
  </w:style>
  <w:style w:type="table" w:styleId="TableGrid">
    <w:name w:val="Table Grid"/>
    <w:basedOn w:val="TableNormal"/>
    <w:uiPriority w:val="59"/>
    <w:rsid w:val="00E06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E00"/>
  </w:style>
  <w:style w:type="paragraph" w:styleId="Footer">
    <w:name w:val="footer"/>
    <w:basedOn w:val="Normal"/>
    <w:link w:val="FooterChar"/>
    <w:uiPriority w:val="99"/>
    <w:unhideWhenUsed/>
    <w:rsid w:val="00512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2011-09-09T00:52:00Z</dcterms:created>
  <dcterms:modified xsi:type="dcterms:W3CDTF">2011-09-09T01:45:00Z</dcterms:modified>
</cp:coreProperties>
</file>